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13.08.1987 in Hamburg, trat am 06.05.1998 in unser Unternehmen ein und war bis zum 06.06.2023 als Krankenpflegerin bei uns in der Pflege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Krankenpflegerin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Vertrauensvolle Kommunikation mit Familienmitgliedern und anderen Betreuern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Patienten und Angehörigen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Hygienestandards und 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die Material­wirtschaft und Pflege von medizinischen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Teilnahme an Fortbildungen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Verabreichung von Medikamenten und Injektionen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Feststellung von Bedarfen und Erarbeitung von Lösungsansätzen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Vitalparameter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ehrenamtlichen Helfern und Organisationen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ausreichende Grundkenntnisse, die sie regelmäßig in ihrer Arbeit anwandte. Sie bemühte sich, ihr Urteilsvermögen zu verbessern, um hinsichtlich ihrer Arbeitsabläufe im Wesentlichen durchdachte Anregungen machen zu können. Frau Musterfrau war stets bestrebt, sich leistungsfähig zu zeigen. Grundsätzlich strebte Frau Musterfrau Sorgfalt und Systematik bei ihrer Arbeitsweise an. Sie zeigte im Allgemeinen eine zufriedenstellende Arbeitsqualität. Sie bemühte sich um eine genügende Arbeitsmoral. Wir bestätigen ihr gerne, dass sie ihre Aufgaben in der Regel zu unserer Zufriedenheit erfüllte und unseren Erwartungen häufig entsprochen hat.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persönliche Verhalten von Frau Musterfrau war im Wesentlichen einwandfrei. Ihr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06.06.2023 endet das Arbeitsverhältnis im besten beiderseitigen und freundschaftlichen Einvernehmen. Wir danken ihr für ihre Leistungsbereitschaft und wünschen Frau Musterfrau für die Zukunft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